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10" w:rsidRDefault="00034AD4" w:rsidP="00034AD4">
      <w:pPr>
        <w:jc w:val="center"/>
        <w:rPr>
          <w:b/>
          <w:bCs/>
          <w:color w:val="FF0000"/>
          <w:sz w:val="48"/>
          <w:szCs w:val="48"/>
        </w:rPr>
      </w:pPr>
      <w:r w:rsidRPr="00034AD4">
        <w:rPr>
          <w:b/>
          <w:bCs/>
          <w:color w:val="FF0000"/>
          <w:sz w:val="48"/>
          <w:szCs w:val="48"/>
        </w:rPr>
        <w:t>The first site</w:t>
      </w:r>
    </w:p>
    <w:p w:rsidR="00034AD4" w:rsidRDefault="00034AD4" w:rsidP="00034AD4">
      <w:pPr>
        <w:jc w:val="center"/>
        <w:rPr>
          <w:b/>
          <w:bCs/>
          <w:color w:val="FF0000"/>
          <w:sz w:val="48"/>
          <w:szCs w:val="48"/>
        </w:rPr>
      </w:pPr>
    </w:p>
    <w:p w:rsidR="00EB2C81" w:rsidRDefault="00034AD4" w:rsidP="00856C9D">
      <w:pPr>
        <w:jc w:val="right"/>
        <w:rPr>
          <w:rFonts w:hint="cs"/>
          <w:b/>
          <w:bCs/>
          <w:color w:val="FF0000"/>
          <w:sz w:val="28"/>
          <w:szCs w:val="28"/>
          <w:rtl/>
          <w:lang w:bidi="ar-EG"/>
        </w:rPr>
      </w:pPr>
      <w:r>
        <w:rPr>
          <w:rFonts w:hint="cs"/>
          <w:b/>
          <w:bCs/>
          <w:color w:val="FF0000"/>
          <w:sz w:val="28"/>
          <w:szCs w:val="28"/>
          <w:rtl/>
          <w:lang w:bidi="ar-EG"/>
        </w:rPr>
        <w:t>النشاط الاول : بناء هيكل اسود &lt;&lt;&lt;&lt; مقاول بناء هيكل اسود بالكويت</w:t>
      </w:r>
    </w:p>
    <w:p w:rsidR="00EB2C81" w:rsidRPr="00EB2C81" w:rsidRDefault="00EB2C81" w:rsidP="00EB2C81">
      <w:pPr>
        <w:jc w:val="right"/>
        <w:rPr>
          <w:rFonts w:hint="cs"/>
          <w:b/>
          <w:bCs/>
          <w:color w:val="000000" w:themeColor="text1"/>
          <w:sz w:val="24"/>
          <w:szCs w:val="24"/>
          <w:rtl/>
          <w:lang w:bidi="ar-EG"/>
        </w:rPr>
      </w:pPr>
      <w:r w:rsidRPr="00EB2C81">
        <w:rPr>
          <w:b/>
          <w:bCs/>
          <w:color w:val="000000" w:themeColor="text1"/>
          <w:sz w:val="24"/>
          <w:szCs w:val="24"/>
          <w:rtl/>
        </w:rPr>
        <w:t>أسعار مناسبة · دقة في التنفيذ · الالتزام · سرعة في الإنجاز</w:t>
      </w:r>
      <w:r w:rsidRPr="00EB2C81">
        <w:rPr>
          <w:rFonts w:hint="cs"/>
          <w:b/>
          <w:bCs/>
          <w:color w:val="000000" w:themeColor="text1"/>
          <w:sz w:val="24"/>
          <w:szCs w:val="24"/>
          <w:rtl/>
        </w:rPr>
        <w:t xml:space="preserve">. طوال ايام الاسبوع .سرعه التواصل. اينما كنت بالكويت </w:t>
      </w:r>
      <w:r w:rsidRPr="00EB2C81">
        <w:rPr>
          <w:b/>
          <w:bCs/>
          <w:color w:val="000000" w:themeColor="text1"/>
          <w:sz w:val="24"/>
          <w:szCs w:val="24"/>
        </w:rPr>
        <w:t>.</w:t>
      </w:r>
    </w:p>
    <w:p w:rsidR="00EB2C81" w:rsidRDefault="00EB2C81" w:rsidP="00856C9D">
      <w:pPr>
        <w:jc w:val="right"/>
        <w:rPr>
          <w:rFonts w:hint="cs"/>
          <w:b/>
          <w:bCs/>
          <w:color w:val="FF0000"/>
          <w:sz w:val="28"/>
          <w:szCs w:val="28"/>
          <w:rtl/>
          <w:lang w:bidi="ar-EG"/>
        </w:rPr>
      </w:pPr>
    </w:p>
    <w:p w:rsidR="00EB2C81" w:rsidRDefault="00EB2C81" w:rsidP="00856C9D">
      <w:pPr>
        <w:jc w:val="right"/>
        <w:rPr>
          <w:rFonts w:hint="cs"/>
          <w:b/>
          <w:bCs/>
          <w:color w:val="FF0000"/>
          <w:sz w:val="28"/>
          <w:szCs w:val="28"/>
          <w:rtl/>
          <w:lang w:bidi="ar-EG"/>
        </w:rPr>
      </w:pPr>
    </w:p>
    <w:p w:rsidR="00856C9D" w:rsidRDefault="00034AD4" w:rsidP="00856C9D">
      <w:pPr>
        <w:jc w:val="right"/>
        <w:rPr>
          <w:b/>
          <w:bCs/>
          <w:color w:val="FF0000"/>
          <w:sz w:val="28"/>
          <w:szCs w:val="28"/>
          <w:rtl/>
          <w:lang w:bidi="ar-EG"/>
        </w:rPr>
      </w:pPr>
      <w:r>
        <w:rPr>
          <w:rFonts w:hint="cs"/>
          <w:b/>
          <w:bCs/>
          <w:color w:val="FF0000"/>
          <w:sz w:val="28"/>
          <w:szCs w:val="28"/>
          <w:rtl/>
          <w:lang w:bidi="ar-EG"/>
        </w:rPr>
        <w:t xml:space="preserve"> </w:t>
      </w:r>
    </w:p>
    <w:tbl>
      <w:tblPr>
        <w:tblStyle w:val="TableGrid"/>
        <w:tblW w:w="11790" w:type="dxa"/>
        <w:tblInd w:w="-882" w:type="dxa"/>
        <w:tblLook w:val="04A0" w:firstRow="1" w:lastRow="0" w:firstColumn="1" w:lastColumn="0" w:noHBand="0" w:noVBand="1"/>
      </w:tblPr>
      <w:tblGrid>
        <w:gridCol w:w="2079"/>
        <w:gridCol w:w="1197"/>
        <w:gridCol w:w="1197"/>
        <w:gridCol w:w="1197"/>
        <w:gridCol w:w="1197"/>
        <w:gridCol w:w="1197"/>
        <w:gridCol w:w="1197"/>
        <w:gridCol w:w="2529"/>
      </w:tblGrid>
      <w:tr w:rsidR="00E62195" w:rsidTr="00EB2C81">
        <w:tc>
          <w:tcPr>
            <w:tcW w:w="2079"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Pr="00E81729" w:rsidRDefault="00E81729" w:rsidP="00E81729">
            <w:pPr>
              <w:rPr>
                <w:rFonts w:asciiTheme="majorBidi" w:hAnsiTheme="majorBidi" w:cstheme="majorBidi"/>
                <w:b/>
                <w:bCs/>
                <w:color w:val="FF0000"/>
                <w:sz w:val="24"/>
                <w:szCs w:val="24"/>
                <w:lang w:bidi="ar-EG"/>
              </w:rPr>
            </w:pPr>
            <w:r w:rsidRPr="00E81729">
              <w:rPr>
                <w:rStyle w:val="Emphasis"/>
                <w:rFonts w:asciiTheme="majorBidi" w:hAnsiTheme="majorBidi" w:cstheme="majorBidi"/>
                <w:b/>
                <w:bCs/>
                <w:i w:val="0"/>
                <w:iCs w:val="0"/>
                <w:color w:val="6A6A6A"/>
                <w:sz w:val="24"/>
                <w:szCs w:val="24"/>
                <w:shd w:val="clear" w:color="auto" w:fill="FFFFFF"/>
                <w:rtl/>
              </w:rPr>
              <w:t>مقاول</w:t>
            </w:r>
            <w:r w:rsidRPr="00E81729">
              <w:rPr>
                <w:rFonts w:asciiTheme="majorBidi" w:hAnsiTheme="majorBidi" w:cstheme="majorBidi"/>
                <w:b/>
                <w:bCs/>
                <w:color w:val="545454"/>
                <w:sz w:val="24"/>
                <w:szCs w:val="24"/>
                <w:shd w:val="clear" w:color="auto" w:fill="FFFFFF"/>
                <w:rtl/>
              </w:rPr>
              <w:t xml:space="preserve"> </w:t>
            </w:r>
            <w:r w:rsidRPr="00E81729">
              <w:rPr>
                <w:rFonts w:asciiTheme="majorBidi" w:hAnsiTheme="majorBidi" w:cstheme="majorBidi"/>
                <w:b/>
                <w:bCs/>
                <w:color w:val="6A6A6A"/>
                <w:sz w:val="24"/>
                <w:szCs w:val="24"/>
                <w:shd w:val="clear" w:color="auto" w:fill="FFFFFF"/>
                <w:rtl/>
              </w:rPr>
              <w:t>توسيعات</w:t>
            </w:r>
            <w:r w:rsidRPr="00E81729">
              <w:rPr>
                <w:rStyle w:val="Emphasis"/>
                <w:rFonts w:asciiTheme="majorBidi" w:hAnsiTheme="majorBidi" w:cstheme="majorBidi"/>
                <w:b/>
                <w:bCs/>
                <w:i w:val="0"/>
                <w:iCs w:val="0"/>
                <w:color w:val="6A6A6A"/>
                <w:sz w:val="24"/>
                <w:szCs w:val="24"/>
                <w:shd w:val="clear" w:color="auto" w:fill="FFFFFF"/>
                <w:rtl/>
              </w:rPr>
              <w:t xml:space="preserve"> </w:t>
            </w:r>
            <w:r w:rsidRPr="00E81729">
              <w:rPr>
                <w:rStyle w:val="apple-converted-space"/>
                <w:rFonts w:asciiTheme="majorBidi" w:hAnsiTheme="majorBidi" w:cstheme="majorBidi"/>
                <w:b/>
                <w:bCs/>
                <w:color w:val="545454"/>
                <w:sz w:val="24"/>
                <w:szCs w:val="24"/>
                <w:shd w:val="clear" w:color="auto" w:fill="FFFFFF"/>
              </w:rPr>
              <w:t> </w:t>
            </w:r>
            <w:r w:rsidRPr="00E81729">
              <w:rPr>
                <w:rFonts w:asciiTheme="majorBidi" w:hAnsiTheme="majorBidi" w:cstheme="majorBidi"/>
                <w:b/>
                <w:bCs/>
                <w:color w:val="545454"/>
                <w:sz w:val="24"/>
                <w:szCs w:val="24"/>
                <w:shd w:val="clear" w:color="auto" w:fill="FFFFFF"/>
                <w:rtl/>
              </w:rPr>
              <w:t xml:space="preserve"> واضافة</w:t>
            </w:r>
            <w:r>
              <w:rPr>
                <w:rFonts w:asciiTheme="majorBidi" w:hAnsiTheme="majorBidi" w:cstheme="majorBidi" w:hint="cs"/>
                <w:b/>
                <w:bCs/>
                <w:color w:val="545454"/>
                <w:sz w:val="24"/>
                <w:szCs w:val="24"/>
                <w:shd w:val="clear" w:color="auto" w:fill="FFFFFF"/>
                <w:rtl/>
              </w:rPr>
              <w:t xml:space="preserve"> شقق وادوار بالكويت </w:t>
            </w:r>
            <w:r w:rsidRPr="00E81729">
              <w:rPr>
                <w:rStyle w:val="apple-converted-space"/>
                <w:rFonts w:asciiTheme="majorBidi" w:hAnsiTheme="majorBidi" w:cstheme="majorBidi"/>
                <w:b/>
                <w:bCs/>
                <w:color w:val="545454"/>
                <w:sz w:val="24"/>
                <w:szCs w:val="24"/>
                <w:shd w:val="clear" w:color="auto" w:fill="FFFFFF"/>
              </w:rPr>
              <w:t> </w:t>
            </w:r>
          </w:p>
        </w:tc>
        <w:tc>
          <w:tcPr>
            <w:tcW w:w="1197" w:type="dxa"/>
          </w:tcPr>
          <w:p w:rsidR="00E62195" w:rsidRDefault="00E81729" w:rsidP="00E81729">
            <w:pPr>
              <w:rPr>
                <w:b/>
                <w:bCs/>
                <w:color w:val="FF0000"/>
                <w:sz w:val="28"/>
                <w:szCs w:val="28"/>
                <w:lang w:bidi="ar-EG"/>
              </w:rPr>
            </w:pPr>
            <w:r w:rsidRPr="00E81729">
              <w:rPr>
                <w:rFonts w:hint="cs"/>
                <w:b/>
                <w:bCs/>
                <w:color w:val="FF0000"/>
                <w:sz w:val="28"/>
                <w:szCs w:val="28"/>
                <w:rtl/>
                <w:lang w:bidi="ar-EG"/>
              </w:rPr>
              <w:t>تحذف</w:t>
            </w:r>
          </w:p>
        </w:tc>
        <w:tc>
          <w:tcPr>
            <w:tcW w:w="1197" w:type="dxa"/>
          </w:tcPr>
          <w:p w:rsidR="00E62195" w:rsidRPr="00D91B53" w:rsidRDefault="00D91B53" w:rsidP="00D91B53">
            <w:pPr>
              <w:rPr>
                <w:color w:val="000000" w:themeColor="text1"/>
                <w:sz w:val="24"/>
                <w:szCs w:val="24"/>
                <w:lang w:bidi="ar-EG"/>
              </w:rPr>
            </w:pPr>
            <w:r w:rsidRPr="00D91B53">
              <w:rPr>
                <w:color w:val="000000" w:themeColor="text1"/>
                <w:sz w:val="24"/>
                <w:szCs w:val="24"/>
                <w:rtl/>
              </w:rPr>
              <w:t>مقاول</w:t>
            </w:r>
            <w:r w:rsidRPr="00D91B53">
              <w:rPr>
                <w:rFonts w:hint="cs"/>
                <w:color w:val="000000" w:themeColor="text1"/>
                <w:sz w:val="24"/>
                <w:szCs w:val="24"/>
                <w:rtl/>
              </w:rPr>
              <w:t xml:space="preserve"> ترميم وتشطيب وبناء</w:t>
            </w:r>
            <w:r w:rsidRPr="00D91B53">
              <w:rPr>
                <w:color w:val="000000" w:themeColor="text1"/>
                <w:sz w:val="24"/>
                <w:szCs w:val="24"/>
                <w:rtl/>
              </w:rPr>
              <w:t xml:space="preserve"> فلل</w:t>
            </w:r>
            <w:r w:rsidRPr="00D91B53">
              <w:rPr>
                <w:rFonts w:hint="cs"/>
                <w:color w:val="000000" w:themeColor="text1"/>
                <w:sz w:val="24"/>
                <w:szCs w:val="24"/>
                <w:rtl/>
              </w:rPr>
              <w:t xml:space="preserve"> بالكويت</w:t>
            </w:r>
            <w:r w:rsidRPr="00D91B53">
              <w:rPr>
                <w:color w:val="000000" w:themeColor="text1"/>
                <w:sz w:val="24"/>
                <w:szCs w:val="24"/>
                <w:lang w:bidi="ar-EG"/>
              </w:rPr>
              <w:t> </w:t>
            </w:r>
          </w:p>
        </w:tc>
        <w:tc>
          <w:tcPr>
            <w:tcW w:w="1197" w:type="dxa"/>
          </w:tcPr>
          <w:p w:rsidR="00E62195" w:rsidRPr="00EB31D8" w:rsidRDefault="00E62195" w:rsidP="007F6AA6">
            <w:pPr>
              <w:jc w:val="center"/>
              <w:rPr>
                <w:rFonts w:ascii="Century Gothic" w:hAnsi="Century Gothic"/>
                <w:color w:val="000000" w:themeColor="text1"/>
                <w:sz w:val="24"/>
                <w:szCs w:val="24"/>
                <w:lang w:bidi="ar-EG"/>
              </w:rPr>
            </w:pPr>
            <w:r>
              <w:rPr>
                <w:rFonts w:ascii="Century Gothic" w:hAnsi="Century Gothic" w:hint="cs"/>
                <w:color w:val="000000" w:themeColor="text1"/>
                <w:sz w:val="24"/>
                <w:szCs w:val="24"/>
                <w:rtl/>
              </w:rPr>
              <w:t>افضل</w:t>
            </w:r>
            <w:r w:rsidRPr="00EB31D8">
              <w:rPr>
                <w:rFonts w:ascii="Century Gothic" w:hAnsi="Century Gothic"/>
                <w:color w:val="000000" w:themeColor="text1"/>
                <w:sz w:val="24"/>
                <w:szCs w:val="24"/>
                <w:rtl/>
              </w:rPr>
              <w:t xml:space="preserve"> شركة مقاولات في الكويت</w:t>
            </w:r>
            <w:r w:rsidRPr="00EB31D8">
              <w:rPr>
                <w:rFonts w:ascii="Century Gothic" w:hAnsi="Century Gothic"/>
                <w:color w:val="000000" w:themeColor="text1"/>
                <w:sz w:val="24"/>
                <w:szCs w:val="24"/>
                <w:lang w:bidi="ar-EG"/>
              </w:rPr>
              <w:t>.</w:t>
            </w:r>
          </w:p>
        </w:tc>
        <w:tc>
          <w:tcPr>
            <w:tcW w:w="1197" w:type="dxa"/>
          </w:tcPr>
          <w:p w:rsidR="00E62195" w:rsidRPr="005B7678" w:rsidRDefault="00E62195" w:rsidP="005B7678">
            <w:pPr>
              <w:rPr>
                <w:b/>
                <w:bCs/>
                <w:color w:val="FF0000"/>
                <w:lang w:bidi="ar-EG"/>
              </w:rPr>
            </w:pPr>
            <w:r w:rsidRPr="005B7678">
              <w:rPr>
                <w:rFonts w:ascii="droid Arabic Kufi" w:hAnsi="droid Arabic Kufi"/>
                <w:color w:val="333333"/>
                <w:rtl/>
              </w:rPr>
              <w:t>مقاول بناء ديوانيات</w:t>
            </w:r>
            <w:r>
              <w:rPr>
                <w:rFonts w:ascii="droid Arabic Kufi" w:hAnsi="droid Arabic Kufi" w:hint="cs"/>
                <w:color w:val="333333"/>
                <w:rtl/>
              </w:rPr>
              <w:t xml:space="preserve"> وملاحق </w:t>
            </w:r>
            <w:r w:rsidRPr="005B7678">
              <w:rPr>
                <w:rFonts w:ascii="droid Arabic Kufi" w:hAnsi="droid Arabic Kufi"/>
                <w:color w:val="333333"/>
                <w:rtl/>
              </w:rPr>
              <w:t xml:space="preserve"> </w:t>
            </w:r>
            <w:r>
              <w:rPr>
                <w:rFonts w:ascii="droid Arabic Kufi" w:hAnsi="droid Arabic Kufi" w:hint="cs"/>
                <w:color w:val="333333"/>
                <w:rtl/>
              </w:rPr>
              <w:t>بالكويت</w:t>
            </w:r>
            <w:r w:rsidRPr="005B7678">
              <w:rPr>
                <w:rFonts w:ascii="droid Arabic Kufi" w:hAnsi="droid Arabic Kufi"/>
                <w:color w:val="333333"/>
              </w:rPr>
              <w:t>.</w:t>
            </w:r>
          </w:p>
        </w:tc>
        <w:tc>
          <w:tcPr>
            <w:tcW w:w="2529" w:type="dxa"/>
          </w:tcPr>
          <w:p w:rsidR="00E62195" w:rsidRDefault="00E62195">
            <w:pPr>
              <w:rPr>
                <w:b/>
                <w:bCs/>
                <w:color w:val="000000" w:themeColor="text1"/>
                <w:sz w:val="24"/>
                <w:szCs w:val="24"/>
                <w:lang w:bidi="ar-EG"/>
              </w:rPr>
            </w:pPr>
            <w:r w:rsidRPr="00EB2C81">
              <w:rPr>
                <w:rFonts w:hint="cs"/>
                <w:b/>
                <w:bCs/>
                <w:color w:val="000000" w:themeColor="text1"/>
                <w:sz w:val="24"/>
                <w:szCs w:val="24"/>
                <w:rtl/>
                <w:lang w:bidi="ar-EG"/>
              </w:rPr>
              <w:t>افضل شركات تسليم علي المفتاح بالكويت</w:t>
            </w:r>
            <w:r>
              <w:rPr>
                <w:rFonts w:hint="cs"/>
                <w:b/>
                <w:bCs/>
                <w:color w:val="000000" w:themeColor="text1"/>
                <w:sz w:val="24"/>
                <w:szCs w:val="24"/>
                <w:rtl/>
                <w:lang w:bidi="ar-EG"/>
              </w:rPr>
              <w:t xml:space="preserve"> </w:t>
            </w:r>
          </w:p>
          <w:p w:rsidR="00E62195" w:rsidRDefault="00E62195">
            <w:pPr>
              <w:rPr>
                <w:b/>
                <w:bCs/>
                <w:color w:val="000000" w:themeColor="text1"/>
                <w:sz w:val="24"/>
                <w:szCs w:val="24"/>
                <w:lang w:bidi="ar-EG"/>
              </w:rPr>
            </w:pPr>
            <w:r>
              <w:rPr>
                <w:b/>
                <w:bCs/>
                <w:color w:val="000000" w:themeColor="text1"/>
                <w:sz w:val="24"/>
                <w:szCs w:val="24"/>
                <w:lang w:bidi="ar-EG"/>
              </w:rPr>
              <w:t>phone</w:t>
            </w:r>
          </w:p>
          <w:p w:rsidR="00E62195" w:rsidRPr="00EB2C81" w:rsidRDefault="00E62195">
            <w:pPr>
              <w:rPr>
                <w:b/>
                <w:bCs/>
                <w:color w:val="000000" w:themeColor="text1"/>
                <w:sz w:val="24"/>
                <w:szCs w:val="24"/>
                <w:lang w:bidi="ar-EG"/>
              </w:rPr>
            </w:pPr>
            <w:r w:rsidRPr="00EB2C81">
              <w:rPr>
                <w:rFonts w:hint="cs"/>
                <w:b/>
                <w:bCs/>
                <w:color w:val="000000" w:themeColor="text1"/>
                <w:sz w:val="24"/>
                <w:szCs w:val="24"/>
                <w:rtl/>
                <w:lang w:bidi="ar-EG"/>
              </w:rPr>
              <w:t xml:space="preserve"> </w:t>
            </w:r>
            <w:r w:rsidRPr="00EB2C81">
              <w:rPr>
                <w:rFonts w:hint="cs"/>
                <w:b/>
                <w:bCs/>
                <w:color w:val="000000" w:themeColor="text1"/>
                <w:sz w:val="24"/>
                <w:szCs w:val="24"/>
                <w:rtl/>
                <w:lang w:bidi="ar-EG"/>
              </w:rPr>
              <w:br/>
            </w:r>
          </w:p>
        </w:tc>
      </w:tr>
      <w:tr w:rsidR="00E62195" w:rsidTr="00EB2C81">
        <w:tc>
          <w:tcPr>
            <w:tcW w:w="2079"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1197" w:type="dxa"/>
          </w:tcPr>
          <w:p w:rsidR="00E62195" w:rsidRDefault="00E62195">
            <w:pPr>
              <w:rPr>
                <w:b/>
                <w:bCs/>
                <w:color w:val="FF0000"/>
                <w:sz w:val="28"/>
                <w:szCs w:val="28"/>
                <w:lang w:bidi="ar-EG"/>
              </w:rPr>
            </w:pPr>
          </w:p>
        </w:tc>
        <w:tc>
          <w:tcPr>
            <w:tcW w:w="2529" w:type="dxa"/>
          </w:tcPr>
          <w:p w:rsidR="00E62195" w:rsidRDefault="00E62195">
            <w:pPr>
              <w:rPr>
                <w:b/>
                <w:bCs/>
                <w:color w:val="FF0000"/>
                <w:sz w:val="28"/>
                <w:szCs w:val="28"/>
                <w:lang w:bidi="ar-EG"/>
              </w:rPr>
            </w:pPr>
          </w:p>
        </w:tc>
      </w:tr>
    </w:tbl>
    <w:p w:rsidR="004C71CA" w:rsidRDefault="004C71CA">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5617DF">
      <w:pPr>
        <w:rPr>
          <w:rFonts w:hint="cs"/>
          <w:b/>
          <w:bCs/>
          <w:color w:val="FF0000"/>
          <w:sz w:val="28"/>
          <w:szCs w:val="28"/>
          <w:rtl/>
          <w:lang w:bidi="ar-EG"/>
        </w:rPr>
      </w:pPr>
      <w:r w:rsidRPr="005617DF">
        <w:rPr>
          <w:rFonts w:cs="Arial"/>
          <w:b/>
          <w:bCs/>
          <w:color w:val="FF0000"/>
          <w:sz w:val="28"/>
          <w:szCs w:val="28"/>
          <w:rtl/>
          <w:lang w:bidi="ar-EG"/>
        </w:rPr>
        <w:t>تأسست شركة البيوت الخضراء كشركة كويتية للتجارة العامة والمقاولات عام 1999م وقد حددت شركة البيوت الخضراء الخليجية للمقاولات العامة والمباني لنفسها ضوابط تلتزم بها وتعتبرها الاطار القيمي والأخلاقي الذي تحرص علي العمل وفقه في جميع تعاملاتها سعيا لتحقيق أرقى المستويات في شتى المجالات التي تعمل بها الشركة</w:t>
      </w:r>
      <w:r w:rsidRPr="005617DF">
        <w:rPr>
          <w:b/>
          <w:bCs/>
          <w:color w:val="FF0000"/>
          <w:sz w:val="28"/>
          <w:szCs w:val="28"/>
          <w:lang w:bidi="ar-EG"/>
        </w:rPr>
        <w:t>.</w:t>
      </w:r>
      <w:bookmarkStart w:id="0" w:name="_GoBack"/>
      <w:bookmarkEnd w:id="0"/>
    </w:p>
    <w:p w:rsidR="00856C9D" w:rsidRDefault="00856C9D">
      <w:pPr>
        <w:rPr>
          <w:rFonts w:hint="cs"/>
          <w:b/>
          <w:bCs/>
          <w:color w:val="FF0000"/>
          <w:sz w:val="28"/>
          <w:szCs w:val="28"/>
          <w:rtl/>
          <w:lang w:bidi="ar-EG"/>
        </w:rPr>
      </w:pPr>
    </w:p>
    <w:p w:rsidR="00856C9D" w:rsidRDefault="005617DF">
      <w:pPr>
        <w:rPr>
          <w:rFonts w:hint="cs"/>
          <w:b/>
          <w:bCs/>
          <w:color w:val="FF0000"/>
          <w:sz w:val="28"/>
          <w:szCs w:val="28"/>
          <w:rtl/>
          <w:lang w:bidi="ar-EG"/>
        </w:rPr>
      </w:pPr>
      <w:r w:rsidRPr="005617DF">
        <w:rPr>
          <w:rFonts w:cs="Arial"/>
          <w:b/>
          <w:bCs/>
          <w:color w:val="FF0000"/>
          <w:sz w:val="28"/>
          <w:szCs w:val="28"/>
          <w:rtl/>
          <w:lang w:bidi="ar-EG"/>
        </w:rPr>
        <w:t>اصباغ – ورق جدران – ديكورات بلازما – مقاول بناء – صحي – كهرباء – مقاول حمامات سباحة – تكييف مركزي – اعمال سيجما – اعمال مساح – صيانة حمامات سباحة – صيانة تكييف مركزي – مقاول ترميم – مقاول توسيعات – اضافة ادوار – مقاول بناء شقق – اعمال تكسير – تشطيبات شقق – تشطيبات عامة – ترميم مباني – فني جبسم بورد – رسم على الجدران</w:t>
      </w: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rFonts w:hint="cs"/>
          <w:b/>
          <w:bCs/>
          <w:color w:val="FF0000"/>
          <w:sz w:val="28"/>
          <w:szCs w:val="28"/>
          <w:rtl/>
          <w:lang w:bidi="ar-EG"/>
        </w:rPr>
      </w:pPr>
    </w:p>
    <w:p w:rsidR="00856C9D" w:rsidRDefault="00856C9D">
      <w:pPr>
        <w:rPr>
          <w:b/>
          <w:bCs/>
          <w:color w:val="FF0000"/>
          <w:sz w:val="28"/>
          <w:szCs w:val="28"/>
          <w:rtl/>
          <w:lang w:bidi="ar-EG"/>
        </w:rPr>
      </w:pPr>
    </w:p>
    <w:p w:rsidR="004C71CA" w:rsidRPr="004C71CA" w:rsidRDefault="004C71CA" w:rsidP="004C71CA">
      <w:pPr>
        <w:jc w:val="center"/>
        <w:rPr>
          <w:b/>
          <w:bCs/>
          <w:color w:val="FF0000"/>
          <w:sz w:val="28"/>
          <w:szCs w:val="28"/>
          <w:lang w:bidi="ar-EG"/>
        </w:rPr>
      </w:pPr>
      <w:r w:rsidRPr="004C71CA">
        <w:rPr>
          <w:b/>
          <w:bCs/>
          <w:color w:val="FF0000"/>
          <w:sz w:val="28"/>
          <w:szCs w:val="28"/>
          <w:lang w:bidi="ar-EG"/>
        </w:rPr>
        <w:t xml:space="preserve">The </w:t>
      </w:r>
      <w:r>
        <w:rPr>
          <w:b/>
          <w:bCs/>
          <w:color w:val="FF0000"/>
          <w:sz w:val="28"/>
          <w:szCs w:val="28"/>
          <w:lang w:bidi="ar-EG"/>
        </w:rPr>
        <w:t>second</w:t>
      </w:r>
      <w:r w:rsidRPr="004C71CA">
        <w:rPr>
          <w:b/>
          <w:bCs/>
          <w:color w:val="FF0000"/>
          <w:sz w:val="28"/>
          <w:szCs w:val="28"/>
          <w:lang w:bidi="ar-EG"/>
        </w:rPr>
        <w:t xml:space="preserve"> site</w:t>
      </w:r>
    </w:p>
    <w:p w:rsidR="00034AD4" w:rsidRDefault="00034AD4" w:rsidP="004C71CA">
      <w:pPr>
        <w:jc w:val="center"/>
        <w:rPr>
          <w:b/>
          <w:bCs/>
          <w:color w:val="FF0000"/>
          <w:sz w:val="28"/>
          <w:szCs w:val="28"/>
          <w:lang w:bidi="ar-EG"/>
        </w:rPr>
      </w:pPr>
    </w:p>
    <w:p w:rsidR="004C71CA" w:rsidRDefault="004C71CA" w:rsidP="00421FE1">
      <w:pPr>
        <w:jc w:val="right"/>
        <w:rPr>
          <w:b/>
          <w:bCs/>
          <w:color w:val="FF0000"/>
          <w:sz w:val="28"/>
          <w:szCs w:val="28"/>
          <w:rtl/>
          <w:lang w:bidi="ar-EG"/>
        </w:rPr>
      </w:pPr>
      <w:r w:rsidRPr="004C71CA">
        <w:rPr>
          <w:rFonts w:hint="cs"/>
          <w:b/>
          <w:bCs/>
          <w:color w:val="FF0000"/>
          <w:sz w:val="28"/>
          <w:szCs w:val="28"/>
          <w:rtl/>
          <w:lang w:bidi="ar-EG"/>
        </w:rPr>
        <w:t xml:space="preserve">النشاط الاول : بناء هيكل اسود &lt;&lt;&lt;&lt; </w:t>
      </w:r>
      <w:r>
        <w:rPr>
          <w:rFonts w:hint="cs"/>
          <w:b/>
          <w:bCs/>
          <w:color w:val="FF0000"/>
          <w:sz w:val="28"/>
          <w:szCs w:val="28"/>
          <w:rtl/>
          <w:lang w:bidi="ar-EG"/>
        </w:rPr>
        <w:t>معلم</w:t>
      </w:r>
      <w:r w:rsidR="00421FE1" w:rsidRPr="00421FE1">
        <w:rPr>
          <w:rFonts w:hint="cs"/>
          <w:b/>
          <w:bCs/>
          <w:color w:val="FF0000"/>
          <w:sz w:val="28"/>
          <w:szCs w:val="28"/>
          <w:rtl/>
          <w:lang w:bidi="ar-EG"/>
        </w:rPr>
        <w:t xml:space="preserve"> بناء هيكل اسود بالكويت</w:t>
      </w:r>
      <w:r>
        <w:rPr>
          <w:rFonts w:hint="cs"/>
          <w:b/>
          <w:bCs/>
          <w:color w:val="FF0000"/>
          <w:sz w:val="28"/>
          <w:szCs w:val="28"/>
          <w:rtl/>
          <w:lang w:bidi="ar-EG"/>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B31D8" w:rsidTr="00297025">
        <w:tc>
          <w:tcPr>
            <w:tcW w:w="1596" w:type="dxa"/>
          </w:tcPr>
          <w:p w:rsidR="00EB31D8" w:rsidRPr="00244ACE" w:rsidRDefault="00244ACE" w:rsidP="00244ACE">
            <w:pPr>
              <w:jc w:val="center"/>
              <w:rPr>
                <w:color w:val="000000" w:themeColor="text1"/>
                <w:sz w:val="24"/>
                <w:szCs w:val="24"/>
                <w:lang w:bidi="ar-EG"/>
              </w:rPr>
            </w:pPr>
            <w:r w:rsidRPr="00244ACE">
              <w:rPr>
                <w:color w:val="000000" w:themeColor="text1"/>
                <w:sz w:val="24"/>
                <w:szCs w:val="24"/>
                <w:rtl/>
              </w:rPr>
              <w:t>مقاول عظم</w:t>
            </w:r>
            <w:r w:rsidRPr="00244ACE">
              <w:rPr>
                <w:rFonts w:hint="cs"/>
                <w:color w:val="000000" w:themeColor="text1"/>
                <w:sz w:val="24"/>
                <w:szCs w:val="24"/>
                <w:rtl/>
              </w:rPr>
              <w:t xml:space="preserve"> وبناء شقق واضافه ادوار في الكويت </w:t>
            </w:r>
          </w:p>
        </w:tc>
        <w:tc>
          <w:tcPr>
            <w:tcW w:w="1596" w:type="dxa"/>
          </w:tcPr>
          <w:p w:rsidR="00EB31D8" w:rsidRDefault="00E81729" w:rsidP="00747176">
            <w:pPr>
              <w:jc w:val="center"/>
              <w:rPr>
                <w:b/>
                <w:bCs/>
                <w:color w:val="FF0000"/>
                <w:sz w:val="28"/>
                <w:szCs w:val="28"/>
                <w:lang w:bidi="ar-EG"/>
              </w:rPr>
            </w:pPr>
            <w:r>
              <w:rPr>
                <w:rFonts w:hint="cs"/>
                <w:b/>
                <w:bCs/>
                <w:color w:val="FF0000"/>
                <w:sz w:val="28"/>
                <w:szCs w:val="28"/>
                <w:rtl/>
                <w:lang w:bidi="ar-EG"/>
              </w:rPr>
              <w:t>تحذف</w:t>
            </w:r>
          </w:p>
        </w:tc>
        <w:tc>
          <w:tcPr>
            <w:tcW w:w="1596" w:type="dxa"/>
          </w:tcPr>
          <w:p w:rsidR="00EB31D8" w:rsidRPr="002E0A22" w:rsidRDefault="002E0A22" w:rsidP="009E5E68">
            <w:pPr>
              <w:jc w:val="center"/>
              <w:rPr>
                <w:color w:val="000000" w:themeColor="text1"/>
                <w:sz w:val="24"/>
                <w:szCs w:val="24"/>
                <w:lang w:bidi="ar-EG"/>
              </w:rPr>
            </w:pPr>
            <w:r w:rsidRPr="002E0A22">
              <w:rPr>
                <w:rFonts w:hint="cs"/>
                <w:color w:val="000000" w:themeColor="text1"/>
                <w:sz w:val="24"/>
                <w:szCs w:val="24"/>
                <w:rtl/>
                <w:lang w:bidi="ar-EG"/>
              </w:rPr>
              <w:t xml:space="preserve">شركه بناء فلل في الكويت </w:t>
            </w:r>
          </w:p>
        </w:tc>
        <w:tc>
          <w:tcPr>
            <w:tcW w:w="1596" w:type="dxa"/>
          </w:tcPr>
          <w:p w:rsidR="00EB31D8" w:rsidRPr="00EB31D8" w:rsidRDefault="00E62195" w:rsidP="007F6AA6">
            <w:pPr>
              <w:jc w:val="center"/>
              <w:rPr>
                <w:rFonts w:ascii="Century Gothic" w:hAnsi="Century Gothic"/>
                <w:color w:val="000000" w:themeColor="text1"/>
                <w:sz w:val="24"/>
                <w:szCs w:val="24"/>
                <w:lang w:bidi="ar-EG"/>
              </w:rPr>
            </w:pPr>
            <w:r>
              <w:rPr>
                <w:rFonts w:ascii="Century Gothic" w:hAnsi="Century Gothic" w:hint="cs"/>
                <w:color w:val="000000" w:themeColor="text1"/>
                <w:sz w:val="24"/>
                <w:szCs w:val="24"/>
                <w:rtl/>
              </w:rPr>
              <w:t>اكبر</w:t>
            </w:r>
            <w:r w:rsidR="00EB31D8" w:rsidRPr="00EB31D8">
              <w:rPr>
                <w:rFonts w:ascii="Century Gothic" w:hAnsi="Century Gothic"/>
                <w:color w:val="000000" w:themeColor="text1"/>
                <w:sz w:val="24"/>
                <w:szCs w:val="24"/>
                <w:rtl/>
              </w:rPr>
              <w:t xml:space="preserve"> شركة مقاولات في الكويت</w:t>
            </w:r>
            <w:r w:rsidR="00EB31D8" w:rsidRPr="00EB31D8">
              <w:rPr>
                <w:rFonts w:ascii="Century Gothic" w:hAnsi="Century Gothic"/>
                <w:color w:val="000000" w:themeColor="text1"/>
                <w:sz w:val="24"/>
                <w:szCs w:val="24"/>
                <w:lang w:bidi="ar-EG"/>
              </w:rPr>
              <w:t>.</w:t>
            </w:r>
          </w:p>
        </w:tc>
        <w:tc>
          <w:tcPr>
            <w:tcW w:w="1596" w:type="dxa"/>
          </w:tcPr>
          <w:p w:rsidR="00EB31D8" w:rsidRPr="005B7678" w:rsidRDefault="00EB31D8" w:rsidP="007F6AA6">
            <w:pPr>
              <w:rPr>
                <w:b/>
                <w:bCs/>
                <w:color w:val="FF0000"/>
                <w:lang w:bidi="ar-EG"/>
              </w:rPr>
            </w:pPr>
            <w:r>
              <w:rPr>
                <w:rFonts w:ascii="droid Arabic Kufi" w:hAnsi="droid Arabic Kufi" w:hint="cs"/>
                <w:color w:val="333333"/>
                <w:rtl/>
              </w:rPr>
              <w:t>معلم</w:t>
            </w:r>
            <w:r w:rsidRPr="005B7678">
              <w:rPr>
                <w:rFonts w:ascii="droid Arabic Kufi" w:hAnsi="droid Arabic Kufi"/>
                <w:color w:val="333333"/>
                <w:rtl/>
              </w:rPr>
              <w:t xml:space="preserve"> بناء ديوانيات</w:t>
            </w:r>
            <w:r>
              <w:rPr>
                <w:rFonts w:ascii="droid Arabic Kufi" w:hAnsi="droid Arabic Kufi" w:hint="cs"/>
                <w:color w:val="333333"/>
                <w:rtl/>
              </w:rPr>
              <w:t xml:space="preserve"> وملاحق </w:t>
            </w:r>
            <w:r w:rsidRPr="005B7678">
              <w:rPr>
                <w:rFonts w:ascii="droid Arabic Kufi" w:hAnsi="droid Arabic Kufi"/>
                <w:color w:val="333333"/>
                <w:rtl/>
              </w:rPr>
              <w:t xml:space="preserve"> </w:t>
            </w:r>
            <w:r>
              <w:rPr>
                <w:rFonts w:ascii="droid Arabic Kufi" w:hAnsi="droid Arabic Kufi" w:hint="cs"/>
                <w:color w:val="333333"/>
                <w:rtl/>
              </w:rPr>
              <w:t>بالكويت</w:t>
            </w:r>
            <w:r w:rsidRPr="005B7678">
              <w:rPr>
                <w:rFonts w:ascii="droid Arabic Kufi" w:hAnsi="droid Arabic Kufi"/>
                <w:color w:val="333333"/>
              </w:rPr>
              <w:t>.</w:t>
            </w:r>
          </w:p>
        </w:tc>
        <w:tc>
          <w:tcPr>
            <w:tcW w:w="1596" w:type="dxa"/>
          </w:tcPr>
          <w:p w:rsidR="00EB31D8" w:rsidRPr="00281C78" w:rsidRDefault="00EB31D8" w:rsidP="00281C78">
            <w:pPr>
              <w:rPr>
                <w:b/>
                <w:bCs/>
                <w:color w:val="FF0000"/>
                <w:sz w:val="20"/>
                <w:szCs w:val="20"/>
                <w:lang w:bidi="ar-EG"/>
              </w:rPr>
            </w:pPr>
            <w:r w:rsidRPr="00281C78">
              <w:rPr>
                <w:rFonts w:hint="cs"/>
                <w:b/>
                <w:bCs/>
                <w:color w:val="000000" w:themeColor="text1"/>
                <w:sz w:val="20"/>
                <w:szCs w:val="20"/>
                <w:rtl/>
                <w:lang w:bidi="ar-EG"/>
              </w:rPr>
              <w:t>شركه تسليم علي المفتاح بالكويت</w:t>
            </w:r>
            <w:r>
              <w:rPr>
                <w:b/>
                <w:bCs/>
                <w:color w:val="000000" w:themeColor="text1"/>
                <w:sz w:val="20"/>
                <w:szCs w:val="20"/>
                <w:lang w:bidi="ar-EG"/>
              </w:rPr>
              <w:t>phone</w:t>
            </w:r>
          </w:p>
        </w:tc>
      </w:tr>
      <w:tr w:rsidR="00EB31D8" w:rsidTr="00297025">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r>
      <w:tr w:rsidR="00EB31D8" w:rsidTr="00297025">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c>
          <w:tcPr>
            <w:tcW w:w="1596" w:type="dxa"/>
          </w:tcPr>
          <w:p w:rsidR="00EB31D8" w:rsidRDefault="00EB31D8" w:rsidP="00747176">
            <w:pPr>
              <w:jc w:val="center"/>
              <w:rPr>
                <w:b/>
                <w:bCs/>
                <w:color w:val="FF0000"/>
                <w:sz w:val="28"/>
                <w:szCs w:val="28"/>
                <w:lang w:bidi="ar-EG"/>
              </w:rPr>
            </w:pPr>
          </w:p>
        </w:tc>
      </w:tr>
    </w:tbl>
    <w:p w:rsidR="00421FE1" w:rsidRDefault="004C71CA" w:rsidP="00747176">
      <w:pPr>
        <w:jc w:val="center"/>
        <w:rPr>
          <w:rFonts w:hint="cs"/>
          <w:b/>
          <w:bCs/>
          <w:color w:val="FF0000"/>
          <w:sz w:val="28"/>
          <w:szCs w:val="28"/>
          <w:rtl/>
          <w:lang w:bidi="ar-EG"/>
        </w:rPr>
      </w:pPr>
      <w:r>
        <w:rPr>
          <w:b/>
          <w:bCs/>
          <w:color w:val="FF0000"/>
          <w:sz w:val="28"/>
          <w:szCs w:val="28"/>
          <w:rtl/>
          <w:lang w:bidi="ar-EG"/>
        </w:rPr>
        <w:br w:type="page"/>
      </w:r>
      <w:r w:rsidR="00421FE1" w:rsidRPr="00421FE1">
        <w:rPr>
          <w:b/>
          <w:bCs/>
          <w:color w:val="FF0000"/>
          <w:sz w:val="28"/>
          <w:szCs w:val="28"/>
          <w:lang w:bidi="ar-EG"/>
        </w:rPr>
        <w:lastRenderedPageBreak/>
        <w:t xml:space="preserve">The </w:t>
      </w:r>
      <w:r w:rsidR="00421FE1">
        <w:rPr>
          <w:b/>
          <w:bCs/>
          <w:color w:val="FF0000"/>
          <w:sz w:val="28"/>
          <w:szCs w:val="28"/>
          <w:lang w:bidi="ar-EG"/>
        </w:rPr>
        <w:t xml:space="preserve">Third </w:t>
      </w:r>
      <w:r w:rsidR="00421FE1" w:rsidRPr="00421FE1">
        <w:rPr>
          <w:b/>
          <w:bCs/>
          <w:color w:val="FF0000"/>
          <w:sz w:val="28"/>
          <w:szCs w:val="28"/>
          <w:lang w:bidi="ar-EG"/>
        </w:rPr>
        <w:t>site</w:t>
      </w:r>
    </w:p>
    <w:p w:rsidR="00421FE1" w:rsidRDefault="00421FE1" w:rsidP="00421FE1">
      <w:pPr>
        <w:jc w:val="center"/>
        <w:rPr>
          <w:b/>
          <w:bCs/>
          <w:color w:val="FF0000"/>
          <w:sz w:val="28"/>
          <w:szCs w:val="28"/>
          <w:lang w:bidi="ar-EG"/>
        </w:rPr>
      </w:pPr>
    </w:p>
    <w:p w:rsidR="00421FE1" w:rsidRDefault="00421FE1" w:rsidP="00C366EC">
      <w:pPr>
        <w:jc w:val="right"/>
        <w:rPr>
          <w:b/>
          <w:bCs/>
          <w:color w:val="FF0000"/>
          <w:sz w:val="28"/>
          <w:szCs w:val="28"/>
          <w:lang w:bidi="ar-EG"/>
        </w:rPr>
      </w:pPr>
      <w:r w:rsidRPr="00421FE1">
        <w:rPr>
          <w:rFonts w:hint="cs"/>
          <w:b/>
          <w:bCs/>
          <w:color w:val="FF0000"/>
          <w:sz w:val="28"/>
          <w:szCs w:val="28"/>
          <w:rtl/>
          <w:lang w:bidi="ar-EG"/>
        </w:rPr>
        <w:t xml:space="preserve"> النشاط الاول : بناء هيكل اسود &lt;&lt;&lt;&lt; </w:t>
      </w:r>
      <w:r w:rsidR="00C366EC">
        <w:rPr>
          <w:rFonts w:hint="cs"/>
          <w:b/>
          <w:bCs/>
          <w:color w:val="FF0000"/>
          <w:sz w:val="28"/>
          <w:szCs w:val="28"/>
          <w:rtl/>
          <w:lang w:bidi="ar-EG"/>
        </w:rPr>
        <w:t xml:space="preserve">مقاول </w:t>
      </w:r>
      <w:r w:rsidRPr="00421FE1">
        <w:rPr>
          <w:rFonts w:hint="cs"/>
          <w:b/>
          <w:bCs/>
          <w:color w:val="FF0000"/>
          <w:sz w:val="28"/>
          <w:szCs w:val="28"/>
          <w:rtl/>
          <w:lang w:bidi="ar-EG"/>
        </w:rPr>
        <w:t xml:space="preserve">هيكل اسود </w:t>
      </w:r>
      <w:r w:rsidR="00C366EC">
        <w:rPr>
          <w:rFonts w:hint="cs"/>
          <w:b/>
          <w:bCs/>
          <w:color w:val="FF0000"/>
          <w:sz w:val="28"/>
          <w:szCs w:val="28"/>
          <w:rtl/>
          <w:lang w:bidi="ar-EG"/>
        </w:rPr>
        <w:t>في ال</w:t>
      </w:r>
      <w:r w:rsidRPr="00421FE1">
        <w:rPr>
          <w:rFonts w:hint="cs"/>
          <w:b/>
          <w:bCs/>
          <w:color w:val="FF0000"/>
          <w:sz w:val="28"/>
          <w:szCs w:val="28"/>
          <w:rtl/>
          <w:lang w:bidi="ar-EG"/>
        </w:rPr>
        <w:t>كويت</w:t>
      </w:r>
    </w:p>
    <w:p w:rsidR="00421FE1" w:rsidRDefault="00421FE1" w:rsidP="00421FE1">
      <w:pPr>
        <w:jc w:val="center"/>
        <w:rPr>
          <w:b/>
          <w:bCs/>
          <w:color w:val="FF0000"/>
          <w:sz w:val="28"/>
          <w:szCs w:val="28"/>
          <w:lang w:bidi="ar-EG"/>
        </w:rPr>
      </w:pPr>
    </w:p>
    <w:p w:rsidR="00421FE1" w:rsidRPr="00421FE1" w:rsidRDefault="00421FE1" w:rsidP="00421FE1">
      <w:pPr>
        <w:jc w:val="center"/>
        <w:rPr>
          <w:b/>
          <w:bCs/>
          <w:color w:val="FF0000"/>
          <w:sz w:val="28"/>
          <w:szCs w:val="28"/>
          <w:rtl/>
          <w:lang w:bidi="ar-EG"/>
        </w:rPr>
      </w:pPr>
      <w:r w:rsidRPr="00421FE1">
        <w:rPr>
          <w:rFonts w:hint="cs"/>
          <w:b/>
          <w:bCs/>
          <w:color w:val="FF0000"/>
          <w:sz w:val="28"/>
          <w:szCs w:val="28"/>
          <w:rtl/>
          <w:lang w:bidi="ar-EG"/>
        </w:rPr>
        <w:t xml:space="preserv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45AF2" w:rsidTr="00281C78">
        <w:tc>
          <w:tcPr>
            <w:tcW w:w="1596" w:type="dxa"/>
          </w:tcPr>
          <w:p w:rsidR="00A45AF2" w:rsidRPr="00C340CB" w:rsidRDefault="00C340CB" w:rsidP="00421FE1">
            <w:pPr>
              <w:jc w:val="center"/>
              <w:rPr>
                <w:color w:val="000000" w:themeColor="text1"/>
                <w:sz w:val="28"/>
                <w:szCs w:val="28"/>
                <w:lang w:bidi="ar-EG"/>
              </w:rPr>
            </w:pPr>
            <w:r w:rsidRPr="00C340CB">
              <w:rPr>
                <w:rFonts w:cs="Arial" w:hint="cs"/>
                <w:color w:val="000000" w:themeColor="text1"/>
                <w:sz w:val="28"/>
                <w:szCs w:val="28"/>
                <w:rtl/>
                <w:lang w:bidi="ar-EG"/>
              </w:rPr>
              <w:t>م</w:t>
            </w:r>
            <w:r w:rsidRPr="00C340CB">
              <w:rPr>
                <w:rFonts w:cs="Arial"/>
                <w:color w:val="000000" w:themeColor="text1"/>
                <w:sz w:val="28"/>
                <w:szCs w:val="28"/>
                <w:rtl/>
                <w:lang w:bidi="ar-EG"/>
              </w:rPr>
              <w:t>قاول توسيعات مقاول بناء شقق</w:t>
            </w:r>
          </w:p>
        </w:tc>
        <w:tc>
          <w:tcPr>
            <w:tcW w:w="1596" w:type="dxa"/>
          </w:tcPr>
          <w:p w:rsidR="00A45AF2" w:rsidRDefault="00E81729" w:rsidP="00E81729">
            <w:pPr>
              <w:jc w:val="center"/>
              <w:rPr>
                <w:b/>
                <w:bCs/>
                <w:color w:val="FF0000"/>
                <w:sz w:val="28"/>
                <w:szCs w:val="28"/>
                <w:lang w:bidi="ar-EG"/>
              </w:rPr>
            </w:pPr>
            <w:r w:rsidRPr="00E81729">
              <w:rPr>
                <w:rFonts w:hint="cs"/>
                <w:b/>
                <w:bCs/>
                <w:color w:val="FF0000"/>
                <w:sz w:val="28"/>
                <w:szCs w:val="28"/>
                <w:rtl/>
                <w:lang w:bidi="ar-EG"/>
              </w:rPr>
              <w:t>تحذف</w:t>
            </w:r>
          </w:p>
        </w:tc>
        <w:tc>
          <w:tcPr>
            <w:tcW w:w="1596" w:type="dxa"/>
          </w:tcPr>
          <w:p w:rsidR="00A45AF2" w:rsidRPr="00D91B53" w:rsidRDefault="00D91B53" w:rsidP="00421FE1">
            <w:pPr>
              <w:jc w:val="center"/>
              <w:rPr>
                <w:color w:val="000000" w:themeColor="text1"/>
                <w:lang w:bidi="ar-EG"/>
              </w:rPr>
            </w:pPr>
            <w:r w:rsidRPr="00D91B53">
              <w:rPr>
                <w:rFonts w:hint="cs"/>
                <w:color w:val="000000" w:themeColor="text1"/>
                <w:rtl/>
                <w:lang w:bidi="ar-EG"/>
              </w:rPr>
              <w:t xml:space="preserve">مقاول واجهات </w:t>
            </w:r>
            <w:r>
              <w:rPr>
                <w:rFonts w:hint="cs"/>
                <w:color w:val="000000" w:themeColor="text1"/>
                <w:rtl/>
                <w:lang w:bidi="ar-EG"/>
              </w:rPr>
              <w:t>و</w:t>
            </w:r>
            <w:r w:rsidRPr="00D91B53">
              <w:rPr>
                <w:rFonts w:hint="cs"/>
                <w:color w:val="000000" w:themeColor="text1"/>
                <w:rtl/>
                <w:lang w:bidi="ar-EG"/>
              </w:rPr>
              <w:t>تصم</w:t>
            </w:r>
            <w:r>
              <w:rPr>
                <w:rFonts w:hint="cs"/>
                <w:color w:val="000000" w:themeColor="text1"/>
                <w:rtl/>
                <w:lang w:bidi="ar-EG"/>
              </w:rPr>
              <w:t>ي</w:t>
            </w:r>
            <w:r w:rsidRPr="00D91B53">
              <w:rPr>
                <w:rFonts w:hint="cs"/>
                <w:color w:val="000000" w:themeColor="text1"/>
                <w:rtl/>
                <w:lang w:bidi="ar-EG"/>
              </w:rPr>
              <w:t>م ديكورات  فلل بالكويت</w:t>
            </w:r>
          </w:p>
        </w:tc>
        <w:tc>
          <w:tcPr>
            <w:tcW w:w="1596" w:type="dxa"/>
          </w:tcPr>
          <w:p w:rsidR="00A45AF2" w:rsidRPr="00EB31D8" w:rsidRDefault="00EB31D8" w:rsidP="00EB31D8">
            <w:pPr>
              <w:jc w:val="center"/>
              <w:rPr>
                <w:rFonts w:ascii="Century Gothic" w:hAnsi="Century Gothic"/>
                <w:color w:val="000000" w:themeColor="text1"/>
                <w:sz w:val="24"/>
                <w:szCs w:val="24"/>
                <w:lang w:bidi="ar-EG"/>
              </w:rPr>
            </w:pPr>
            <w:r w:rsidRPr="00EB31D8">
              <w:rPr>
                <w:rFonts w:ascii="Century Gothic" w:hAnsi="Century Gothic"/>
                <w:color w:val="000000" w:themeColor="text1"/>
                <w:sz w:val="24"/>
                <w:szCs w:val="24"/>
                <w:rtl/>
              </w:rPr>
              <w:t>احسن شركة مقاولات في الكويت</w:t>
            </w:r>
            <w:r w:rsidRPr="00EB31D8">
              <w:rPr>
                <w:rFonts w:ascii="Century Gothic" w:hAnsi="Century Gothic"/>
                <w:color w:val="000000" w:themeColor="text1"/>
                <w:sz w:val="24"/>
                <w:szCs w:val="24"/>
                <w:lang w:bidi="ar-EG"/>
              </w:rPr>
              <w:t>.</w:t>
            </w:r>
          </w:p>
        </w:tc>
        <w:tc>
          <w:tcPr>
            <w:tcW w:w="1596" w:type="dxa"/>
          </w:tcPr>
          <w:p w:rsidR="00A45AF2" w:rsidRPr="005B7678" w:rsidRDefault="00A45AF2" w:rsidP="005D1859">
            <w:pPr>
              <w:rPr>
                <w:b/>
                <w:bCs/>
                <w:color w:val="FF0000"/>
                <w:lang w:bidi="ar-EG"/>
              </w:rPr>
            </w:pPr>
            <w:r>
              <w:rPr>
                <w:rFonts w:ascii="droid Arabic Kufi" w:hAnsi="droid Arabic Kufi" w:hint="cs"/>
                <w:color w:val="333333"/>
                <w:rtl/>
              </w:rPr>
              <w:t>شركه</w:t>
            </w:r>
            <w:r w:rsidRPr="005B7678">
              <w:rPr>
                <w:rFonts w:ascii="droid Arabic Kufi" w:hAnsi="droid Arabic Kufi"/>
                <w:color w:val="333333"/>
                <w:rtl/>
              </w:rPr>
              <w:t xml:space="preserve"> بناء ديوانيات</w:t>
            </w:r>
            <w:r>
              <w:rPr>
                <w:rFonts w:ascii="droid Arabic Kufi" w:hAnsi="droid Arabic Kufi" w:hint="cs"/>
                <w:color w:val="333333"/>
                <w:rtl/>
              </w:rPr>
              <w:t xml:space="preserve"> وملاحق </w:t>
            </w:r>
            <w:r w:rsidR="005D1859">
              <w:rPr>
                <w:rFonts w:ascii="droid Arabic Kufi" w:hAnsi="droid Arabic Kufi" w:hint="cs"/>
                <w:color w:val="333333"/>
                <w:rtl/>
              </w:rPr>
              <w:t xml:space="preserve">في </w:t>
            </w:r>
            <w:r>
              <w:rPr>
                <w:rFonts w:ascii="droid Arabic Kufi" w:hAnsi="droid Arabic Kufi" w:hint="cs"/>
                <w:color w:val="333333"/>
                <w:rtl/>
              </w:rPr>
              <w:t>الكويت</w:t>
            </w:r>
            <w:r w:rsidRPr="005B7678">
              <w:rPr>
                <w:rFonts w:ascii="droid Arabic Kufi" w:hAnsi="droid Arabic Kufi"/>
                <w:color w:val="333333"/>
              </w:rPr>
              <w:t>.</w:t>
            </w:r>
          </w:p>
        </w:tc>
        <w:tc>
          <w:tcPr>
            <w:tcW w:w="1596" w:type="dxa"/>
          </w:tcPr>
          <w:p w:rsidR="00A45AF2" w:rsidRPr="00281C78" w:rsidRDefault="00A45AF2" w:rsidP="00FA37E4">
            <w:pPr>
              <w:rPr>
                <w:b/>
                <w:bCs/>
                <w:color w:val="FF0000"/>
                <w:sz w:val="20"/>
                <w:szCs w:val="20"/>
                <w:lang w:bidi="ar-EG"/>
              </w:rPr>
            </w:pPr>
            <w:r>
              <w:rPr>
                <w:rFonts w:hint="cs"/>
                <w:b/>
                <w:bCs/>
                <w:color w:val="000000" w:themeColor="text1"/>
                <w:sz w:val="20"/>
                <w:szCs w:val="20"/>
                <w:rtl/>
                <w:lang w:bidi="ar-EG"/>
              </w:rPr>
              <w:t>مقاول</w:t>
            </w:r>
            <w:r w:rsidRPr="00281C78">
              <w:rPr>
                <w:rFonts w:hint="cs"/>
                <w:b/>
                <w:bCs/>
                <w:color w:val="000000" w:themeColor="text1"/>
                <w:sz w:val="20"/>
                <w:szCs w:val="20"/>
                <w:rtl/>
                <w:lang w:bidi="ar-EG"/>
              </w:rPr>
              <w:t xml:space="preserve"> تسليم علي المفتاح </w:t>
            </w:r>
            <w:r>
              <w:rPr>
                <w:rFonts w:hint="cs"/>
                <w:b/>
                <w:bCs/>
                <w:color w:val="000000" w:themeColor="text1"/>
                <w:sz w:val="20"/>
                <w:szCs w:val="20"/>
                <w:rtl/>
                <w:lang w:bidi="ar-EG"/>
              </w:rPr>
              <w:t xml:space="preserve">في </w:t>
            </w:r>
            <w:r w:rsidRPr="00281C78">
              <w:rPr>
                <w:rFonts w:hint="cs"/>
                <w:b/>
                <w:bCs/>
                <w:color w:val="000000" w:themeColor="text1"/>
                <w:sz w:val="20"/>
                <w:szCs w:val="20"/>
                <w:rtl/>
                <w:lang w:bidi="ar-EG"/>
              </w:rPr>
              <w:t>الكويت</w:t>
            </w:r>
            <w:r>
              <w:rPr>
                <w:b/>
                <w:bCs/>
                <w:color w:val="000000" w:themeColor="text1"/>
                <w:sz w:val="20"/>
                <w:szCs w:val="20"/>
                <w:lang w:bidi="ar-EG"/>
              </w:rPr>
              <w:t>phone</w:t>
            </w:r>
          </w:p>
        </w:tc>
      </w:tr>
      <w:tr w:rsidR="00A45AF2" w:rsidTr="00281C78">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r>
      <w:tr w:rsidR="00A45AF2" w:rsidTr="00281C78">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c>
          <w:tcPr>
            <w:tcW w:w="1596" w:type="dxa"/>
          </w:tcPr>
          <w:p w:rsidR="00A45AF2" w:rsidRDefault="00A45AF2" w:rsidP="00421FE1">
            <w:pPr>
              <w:jc w:val="center"/>
              <w:rPr>
                <w:b/>
                <w:bCs/>
                <w:color w:val="FF0000"/>
                <w:sz w:val="28"/>
                <w:szCs w:val="28"/>
                <w:lang w:bidi="ar-EG"/>
              </w:rPr>
            </w:pPr>
          </w:p>
        </w:tc>
      </w:tr>
    </w:tbl>
    <w:p w:rsidR="00421FE1" w:rsidRPr="00421FE1" w:rsidRDefault="00421FE1" w:rsidP="00421FE1">
      <w:pPr>
        <w:jc w:val="center"/>
        <w:rPr>
          <w:b/>
          <w:bCs/>
          <w:color w:val="FF0000"/>
          <w:sz w:val="28"/>
          <w:szCs w:val="28"/>
          <w:lang w:bidi="ar-EG"/>
        </w:rPr>
      </w:pPr>
    </w:p>
    <w:p w:rsidR="004C71CA" w:rsidRDefault="004C71CA" w:rsidP="00421FE1">
      <w:pPr>
        <w:jc w:val="center"/>
        <w:rPr>
          <w:b/>
          <w:bCs/>
          <w:color w:val="FF0000"/>
          <w:sz w:val="28"/>
          <w:szCs w:val="28"/>
          <w:rtl/>
          <w:lang w:bidi="ar-EG"/>
        </w:rPr>
      </w:pPr>
    </w:p>
    <w:p w:rsidR="004C71CA" w:rsidRDefault="004C71CA" w:rsidP="00421FE1">
      <w:pPr>
        <w:jc w:val="right"/>
        <w:rPr>
          <w:b/>
          <w:bCs/>
          <w:color w:val="FF0000"/>
          <w:sz w:val="28"/>
          <w:szCs w:val="28"/>
          <w:rtl/>
          <w:lang w:bidi="ar-EG"/>
        </w:rPr>
      </w:pPr>
      <w:r>
        <w:rPr>
          <w:b/>
          <w:bCs/>
          <w:color w:val="FF0000"/>
          <w:sz w:val="28"/>
          <w:szCs w:val="28"/>
          <w:rtl/>
          <w:lang w:bidi="ar-EG"/>
        </w:rPr>
        <w:br w:type="page"/>
      </w:r>
    </w:p>
    <w:p w:rsidR="004C71CA" w:rsidRDefault="004C71CA" w:rsidP="004C71CA">
      <w:pPr>
        <w:jc w:val="right"/>
        <w:rPr>
          <w:rFonts w:hint="cs"/>
          <w:b/>
          <w:bCs/>
          <w:color w:val="FF0000"/>
          <w:sz w:val="28"/>
          <w:szCs w:val="28"/>
          <w:rtl/>
          <w:lang w:bidi="ar-EG"/>
        </w:rPr>
      </w:pPr>
    </w:p>
    <w:p w:rsidR="00034AD4" w:rsidRPr="00034AD4" w:rsidRDefault="00034AD4" w:rsidP="004C71CA">
      <w:pPr>
        <w:jc w:val="right"/>
        <w:rPr>
          <w:rFonts w:hint="cs"/>
          <w:b/>
          <w:bCs/>
          <w:color w:val="FF0000"/>
          <w:sz w:val="28"/>
          <w:szCs w:val="28"/>
          <w:rtl/>
          <w:lang w:bidi="ar-EG"/>
        </w:rPr>
      </w:pPr>
    </w:p>
    <w:sectPr w:rsidR="00034AD4" w:rsidRPr="0003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B8"/>
    <w:rsid w:val="00034AD4"/>
    <w:rsid w:val="00113F6B"/>
    <w:rsid w:val="001F6184"/>
    <w:rsid w:val="00244ACE"/>
    <w:rsid w:val="00281C78"/>
    <w:rsid w:val="00297025"/>
    <w:rsid w:val="002E0A22"/>
    <w:rsid w:val="00421FE1"/>
    <w:rsid w:val="004C71CA"/>
    <w:rsid w:val="0053302A"/>
    <w:rsid w:val="005617DF"/>
    <w:rsid w:val="005B7678"/>
    <w:rsid w:val="005B7FD6"/>
    <w:rsid w:val="005D1859"/>
    <w:rsid w:val="00747176"/>
    <w:rsid w:val="00856C9D"/>
    <w:rsid w:val="00924B38"/>
    <w:rsid w:val="009E5E68"/>
    <w:rsid w:val="00A025B8"/>
    <w:rsid w:val="00A45AF2"/>
    <w:rsid w:val="00C340CB"/>
    <w:rsid w:val="00C366EC"/>
    <w:rsid w:val="00D91B53"/>
    <w:rsid w:val="00E62195"/>
    <w:rsid w:val="00E81729"/>
    <w:rsid w:val="00EB2C81"/>
    <w:rsid w:val="00EB31D8"/>
    <w:rsid w:val="00F66DBB"/>
    <w:rsid w:val="00FA3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81729"/>
    <w:rPr>
      <w:i/>
      <w:iCs/>
    </w:rPr>
  </w:style>
  <w:style w:type="character" w:customStyle="1" w:styleId="apple-converted-space">
    <w:name w:val="apple-converted-space"/>
    <w:basedOn w:val="DefaultParagraphFont"/>
    <w:rsid w:val="00E81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81729"/>
    <w:rPr>
      <w:i/>
      <w:iCs/>
    </w:rPr>
  </w:style>
  <w:style w:type="character" w:customStyle="1" w:styleId="apple-converted-space">
    <w:name w:val="apple-converted-space"/>
    <w:basedOn w:val="DefaultParagraphFont"/>
    <w:rsid w:val="00E8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2953</TotalTime>
  <Pages>4</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2017-05-19T19:00:00Z</dcterms:created>
  <dcterms:modified xsi:type="dcterms:W3CDTF">2017-05-21T20:13:00Z</dcterms:modified>
</cp:coreProperties>
</file>